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REPUBLIKA HRVATSKA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Osnovna škola Jurja Barakovića Ražanac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Ražanac X 9 , 23 248 Ražanac</w:t>
      </w:r>
    </w:p>
    <w:p w:rsidR="006A2691" w:rsidRPr="00F16844" w:rsidRDefault="005C1E6B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5" w:history="1">
        <w:r w:rsidR="006A2691" w:rsidRPr="00F16844">
          <w:rPr>
            <w:rFonts w:ascii="Times New Roman" w:eastAsia="Times New Roman" w:hAnsi="Times New Roman" w:cs="Times New Roman"/>
            <w:b/>
            <w:bCs/>
            <w:color w:val="0782C1"/>
            <w:lang w:eastAsia="hr-HR"/>
          </w:rPr>
          <w:t>Tel:023/651 110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Email: </w:t>
      </w:r>
      <w:hyperlink r:id="rId6" w:history="1">
        <w:r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ured@os-jbarakovica-razanac.skole.hr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WEB stranica Škole: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 http://os-jbarakovica-razanac.skole.hr/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KLASA:112-01/23-01/0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URBROJ:2198-01-26-23-0</w:t>
      </w:r>
      <w:r w:rsidR="00F16844" w:rsidRPr="00F16844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U Ražancu, </w:t>
      </w:r>
      <w:r w:rsidR="00F76B3A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15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. </w:t>
      </w:r>
      <w:r w:rsidR="00F76B3A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studenog 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2023.godine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Temeljem Pravilnika o načinu i postupku zapošljavanja u osnovnoj školi Jurja Barakovića, Ražanac, članka 107. Zakona o odgoju i obrazovanju u osnovnim i srednjim školama („Narodne novine” broj 87/08., 86/09., 92/10.,105/10., 90/11., 5/12., 16/12., 86/12., 126/12., 94/13. , 152/14. , 7/17 , 68/18, 98/19, 64/20, 151/22) ravnateljica Osnovne škole Jurja Barakovića, Ražanac  raspisuje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N A T J E Č A J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za radno mjesto:</w:t>
      </w:r>
    </w:p>
    <w:p w:rsidR="005C1E6B" w:rsidRPr="003E501A" w:rsidRDefault="005C1E6B" w:rsidP="005C1E6B">
      <w:pPr>
        <w:tabs>
          <w:tab w:val="left" w:pos="1845"/>
        </w:tabs>
        <w:rPr>
          <w:rFonts w:eastAsia="Batang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                                     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  </w:t>
      </w:r>
      <w:r w:rsid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 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 </w:t>
      </w:r>
      <w:r w:rsidRPr="0009310D">
        <w:t xml:space="preserve">UČITELJ/ICA </w:t>
      </w:r>
      <w:r>
        <w:t>ENGLESKOG JEZIKA</w:t>
      </w:r>
    </w:p>
    <w:p w:rsidR="005C1E6B" w:rsidRDefault="005C1E6B" w:rsidP="005C1E6B">
      <w:pPr>
        <w:tabs>
          <w:tab w:val="left" w:pos="1845"/>
        </w:tabs>
        <w:jc w:val="both"/>
        <w:rPr>
          <w:rStyle w:val="Naglaeno"/>
          <w:rFonts w:eastAsia="Batang"/>
          <w:color w:val="333333"/>
          <w:shd w:val="clear" w:color="auto" w:fill="FFFFFF"/>
        </w:rPr>
      </w:pPr>
      <w:r w:rsidRPr="003E501A">
        <w:rPr>
          <w:rFonts w:eastAsia="Batang"/>
        </w:rPr>
        <w:t xml:space="preserve">- </w:t>
      </w:r>
      <w:r w:rsidRPr="003E501A">
        <w:rPr>
          <w:rFonts w:eastAsia="Batang"/>
          <w:color w:val="333333"/>
          <w:shd w:val="clear" w:color="auto" w:fill="FFFFFF"/>
        </w:rPr>
        <w:t> </w:t>
      </w:r>
      <w:r w:rsidRPr="003E501A">
        <w:rPr>
          <w:rStyle w:val="Naglaeno"/>
          <w:rFonts w:eastAsia="Batang"/>
          <w:color w:val="333333"/>
          <w:shd w:val="clear" w:color="auto" w:fill="FFFFFF"/>
        </w:rPr>
        <w:t>1 izvršitelj/</w:t>
      </w:r>
      <w:proofErr w:type="spellStart"/>
      <w:r w:rsidRPr="003E501A">
        <w:rPr>
          <w:rStyle w:val="Naglaeno"/>
          <w:rFonts w:eastAsia="Batang"/>
          <w:color w:val="333333"/>
          <w:shd w:val="clear" w:color="auto" w:fill="FFFFFF"/>
        </w:rPr>
        <w:t>ica</w:t>
      </w:r>
      <w:proofErr w:type="spellEnd"/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 na</w:t>
      </w:r>
      <w:r w:rsidRPr="003E501A">
        <w:rPr>
          <w:rFonts w:eastAsia="Batang"/>
          <w:color w:val="333333"/>
          <w:shd w:val="clear" w:color="auto" w:fill="FFFFFF"/>
        </w:rPr>
        <w:t> </w:t>
      </w:r>
      <w:r w:rsidRPr="003E501A">
        <w:rPr>
          <w:rStyle w:val="Naglaeno"/>
          <w:rFonts w:eastAsia="Batang"/>
          <w:color w:val="333333"/>
          <w:shd w:val="clear" w:color="auto" w:fill="FFFFFF"/>
        </w:rPr>
        <w:t>određeno  </w:t>
      </w:r>
      <w:r>
        <w:rPr>
          <w:rStyle w:val="Naglaeno"/>
          <w:rFonts w:eastAsia="Batang"/>
          <w:color w:val="333333"/>
          <w:shd w:val="clear" w:color="auto" w:fill="FFFFFF"/>
        </w:rPr>
        <w:t>ne</w:t>
      </w:r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puno  radno vrijeme od </w:t>
      </w:r>
      <w:r>
        <w:rPr>
          <w:rStyle w:val="Naglaeno"/>
          <w:rFonts w:eastAsia="Batang"/>
          <w:color w:val="333333"/>
          <w:shd w:val="clear" w:color="auto" w:fill="FFFFFF"/>
        </w:rPr>
        <w:t>18</w:t>
      </w:r>
      <w:r w:rsidRPr="003E501A">
        <w:rPr>
          <w:rStyle w:val="Naglaeno"/>
          <w:rFonts w:eastAsia="Batang"/>
          <w:color w:val="333333"/>
          <w:shd w:val="clear" w:color="auto" w:fill="FFFFFF"/>
        </w:rPr>
        <w:t xml:space="preserve"> sati tjedno - zamjena do povratka radnice </w:t>
      </w:r>
    </w:p>
    <w:p w:rsidR="005C1E6B" w:rsidRPr="0009310D" w:rsidRDefault="005C1E6B" w:rsidP="005C1E6B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5C1E6B" w:rsidRPr="0009310D" w:rsidRDefault="005C1E6B" w:rsidP="005C1E6B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</w:t>
      </w:r>
      <w:r>
        <w:t>ju u osnovnoj i srednjoj školi 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,64/20 i 151/22</w:t>
      </w:r>
      <w:r w:rsidRPr="0009310D">
        <w:t xml:space="preserve">) i to: </w:t>
      </w:r>
      <w:bookmarkStart w:id="0" w:name="_GoBack"/>
      <w:bookmarkEnd w:id="0"/>
    </w:p>
    <w:p w:rsidR="005C1E6B" w:rsidRPr="00426396" w:rsidRDefault="005C1E6B" w:rsidP="005C1E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26396">
        <w:t>poznavanje hrvatskog jezika i latiničnog pisma u mjeri koja omogućava izvođenje odgojno-obrazovnog rada,</w:t>
      </w:r>
    </w:p>
    <w:p w:rsidR="005C1E6B" w:rsidRPr="005C1E6B" w:rsidRDefault="005C1E6B" w:rsidP="005C1E6B">
      <w:pPr>
        <w:jc w:val="both"/>
        <w:outlineLvl w:val="0"/>
        <w:rPr>
          <w:rStyle w:val="Naglaeno"/>
          <w:b w:val="0"/>
          <w:bCs w:val="0"/>
        </w:rPr>
      </w:pPr>
      <w:r w:rsidRPr="00426396">
        <w:rPr>
          <w:rStyle w:val="Naglaeno"/>
          <w:color w:val="000000"/>
        </w:rPr>
        <w:t xml:space="preserve">    </w:t>
      </w:r>
      <w:r>
        <w:rPr>
          <w:rStyle w:val="Naglaeno"/>
          <w:color w:val="000000"/>
        </w:rPr>
        <w:t xml:space="preserve">   </w:t>
      </w:r>
      <w:r w:rsidRPr="00426396">
        <w:rPr>
          <w:rStyle w:val="Naglaeno"/>
          <w:color w:val="000000"/>
        </w:rPr>
        <w:t xml:space="preserve">2. </w:t>
      </w:r>
      <w:r>
        <w:rPr>
          <w:rStyle w:val="Naglaeno"/>
          <w:color w:val="000000"/>
        </w:rPr>
        <w:t xml:space="preserve">  </w:t>
      </w:r>
      <w:r w:rsidRPr="00426396">
        <w:rPr>
          <w:rStyle w:val="Naglaeno"/>
          <w:color w:val="000000"/>
        </w:rPr>
        <w:t xml:space="preserve"> </w:t>
      </w:r>
      <w:r w:rsidRPr="005C1E6B">
        <w:rPr>
          <w:rStyle w:val="Naglaeno"/>
          <w:b w:val="0"/>
          <w:color w:val="000000"/>
        </w:rPr>
        <w:t>Da je završila:</w:t>
      </w:r>
    </w:p>
    <w:p w:rsidR="005C1E6B" w:rsidRPr="00426396" w:rsidRDefault="005C1E6B" w:rsidP="005C1E6B">
      <w:pPr>
        <w:jc w:val="both"/>
      </w:pPr>
      <w:r w:rsidRPr="00426396">
        <w:t xml:space="preserve"> a) studijski program nastavničkog smjera odgovarajućeg nastavnog predmeta na razini diplomskog sveučilišnog studija ili integriranog preddiplomskog i diplomskog sveučilišnog studija, </w:t>
      </w:r>
    </w:p>
    <w:p w:rsidR="005C1E6B" w:rsidRPr="00426396" w:rsidRDefault="005C1E6B" w:rsidP="005C1E6B">
      <w:pPr>
        <w:jc w:val="both"/>
      </w:pPr>
      <w:r w:rsidRPr="00426396"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</w:t>
      </w:r>
      <w:r w:rsidRPr="00426396">
        <w:lastRenderedPageBreak/>
        <w:t xml:space="preserve">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5C1E6B" w:rsidRPr="00426396" w:rsidRDefault="005C1E6B" w:rsidP="005C1E6B">
      <w:pPr>
        <w:jc w:val="both"/>
      </w:pPr>
      <w:r w:rsidRPr="00426396">
        <w:t>c) preddiplomski sveučilišni ili stručni studij na kojem se stječe najmanje 180 ECTS bodova te je stekla pedagoške kompetencije, ako se na natječaj ne javi osoba iz točaka a) i b) ovoga stavka.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Kandidati su obvezni uz prijavu na natječaj priložiti (dovoljne su neovjerene preslike):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životopis,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diploma, odnosno dokaz o stečenoj stručnoj spremi,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dokaz o državljanstvu,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elektronički zapis ili potvrdu o podacima evidentiranim u matičnoj evidenciji Hrvatskog zavoda za mirovinsko osiguranje,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dokaze iz članka 17. ovoga Pravilnika,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podzakonskim</w:t>
      </w:r>
      <w:proofErr w:type="spellEnd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propisima.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572362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 : </w:t>
      </w:r>
      <w:hyperlink r:id="rId7" w:history="1">
        <w:r w:rsidR="00F76B3A" w:rsidRPr="00F16844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http://os-jbarakovica-razanac.skole.hr/pravilnici</w:t>
        </w:r>
      </w:hyperlink>
      <w:r w:rsidR="00572362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 </w:t>
      </w:r>
      <w:r w:rsidR="00572362" w:rsidRPr="00F16844">
        <w:rPr>
          <w:rFonts w:ascii="Times New Roman" w:eastAsia="Times New Roman" w:hAnsi="Times New Roman" w:cs="Times New Roman"/>
          <w:color w:val="333333"/>
          <w:lang w:eastAsia="hr-HR"/>
        </w:rPr>
        <w:t>Prijavu na natječaj potrebno je vlastoručno potpisati  i u njoj navesti adresu i e-mail adresu na  koju će kandidatima biti dostavljene obavijes</w:t>
      </w:r>
      <w:r w:rsidR="00572362" w:rsidRPr="00F16844">
        <w:rPr>
          <w:rFonts w:ascii="Times New Roman" w:eastAsia="Times New Roman" w:hAnsi="Times New Roman" w:cs="Times New Roman"/>
          <w:color w:val="333333"/>
          <w:lang w:eastAsia="hr-HR"/>
        </w:rPr>
        <w:t>ti vezane za postupak vrednovanja kandidata.</w:t>
      </w:r>
    </w:p>
    <w:p w:rsidR="00F76B3A" w:rsidRPr="00F16844" w:rsidRDefault="00F76B3A" w:rsidP="00F7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Cs/>
          <w:color w:val="333333"/>
          <w:lang w:eastAsia="hr-HR"/>
        </w:rPr>
        <w:t>Za kandidata koji ne pristupi postupku testiranja smatra se da je odustao od natječaja.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Na natječaj se mogu javiti osobe oba spola.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6A2691" w:rsidRPr="00F16844" w:rsidRDefault="005C1E6B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8" w:history="1">
        <w:r w:rsidR="006A2691"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6A2691" w:rsidRPr="00F16844" w:rsidRDefault="005C1E6B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9" w:history="1">
        <w:r w:rsidR="006A2691"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Rok za podnošenje prijave je 8 dana od objave natječaja.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(: 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http://os-jbarakovica-razanac.skole.hr/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pod rubrikom </w:t>
      </w:r>
      <w:r w:rsidRPr="00F16844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„Natječaji“., 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16844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64091E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6A2691" w:rsidRPr="00F16844" w:rsidRDefault="0064091E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                                                                                                        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Vesna Drmić, </w:t>
      </w:r>
      <w:proofErr w:type="spellStart"/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dipl.ped</w:t>
      </w:r>
      <w:proofErr w:type="spellEnd"/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720EDB" w:rsidRPr="00F16844" w:rsidRDefault="00720EDB">
      <w:pPr>
        <w:rPr>
          <w:rFonts w:ascii="Times New Roman" w:hAnsi="Times New Roman" w:cs="Times New Roman"/>
        </w:rPr>
      </w:pPr>
    </w:p>
    <w:sectPr w:rsidR="00720EDB" w:rsidRPr="00F1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22F66"/>
    <w:multiLevelType w:val="multilevel"/>
    <w:tmpl w:val="289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1"/>
    <w:rsid w:val="000B0C49"/>
    <w:rsid w:val="00572362"/>
    <w:rsid w:val="005C1E6B"/>
    <w:rsid w:val="0064091E"/>
    <w:rsid w:val="006A2691"/>
    <w:rsid w:val="00720EDB"/>
    <w:rsid w:val="00F16844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EAB0"/>
  <w15:chartTrackingRefBased/>
  <w15:docId w15:val="{A7CEDC0B-7910-458E-8FDE-D5715EB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6B3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C49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C1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2</cp:revision>
  <cp:lastPrinted>2023-11-15T12:01:00Z</cp:lastPrinted>
  <dcterms:created xsi:type="dcterms:W3CDTF">2023-11-15T12:09:00Z</dcterms:created>
  <dcterms:modified xsi:type="dcterms:W3CDTF">2023-11-15T12:09:00Z</dcterms:modified>
</cp:coreProperties>
</file>